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b/>
                <w:bCs/>
                <w:lang w:val="en"/>
              </w:rPr>
            </w:pPr>
            <w:r w:rsidRPr="00AC3359">
              <w:rPr>
                <w:b/>
                <w:bCs/>
                <w:lang w:val="en"/>
              </w:rPr>
              <w:t>Timeline for: ............................................................................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DOB</w:t>
            </w:r>
            <w:proofErr w:type="gramStart"/>
            <w:r w:rsidRPr="00AC3359">
              <w:rPr>
                <w:lang w:val="en"/>
              </w:rPr>
              <w:t>:.....................</w:t>
            </w:r>
            <w:proofErr w:type="gramEnd"/>
            <w:r w:rsidRPr="00AC3359">
              <w:rPr>
                <w:lang w:val="en"/>
              </w:rPr>
              <w:t xml:space="preserve">                                               GP</w:t>
            </w:r>
            <w:proofErr w:type="gramStart"/>
            <w:r w:rsidRPr="00AC3359">
              <w:rPr>
                <w:lang w:val="en"/>
              </w:rPr>
              <w:t>:.....................................................</w:t>
            </w:r>
            <w:proofErr w:type="gramEnd"/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Telephone number</w:t>
            </w:r>
            <w:proofErr w:type="gramStart"/>
            <w:r w:rsidRPr="00AC3359">
              <w:rPr>
                <w:lang w:val="en"/>
              </w:rPr>
              <w:t>:...................</w:t>
            </w:r>
            <w:proofErr w:type="gramEnd"/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 xml:space="preserve">Address: </w:t>
            </w: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b/>
                <w:bCs/>
                <w:lang w:val="en"/>
              </w:rPr>
              <w:t>Date of visit:</w:t>
            </w: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b/>
                <w:bCs/>
                <w:lang w:val="en"/>
              </w:rPr>
              <w:t>Reason for visit:</w:t>
            </w: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b/>
                <w:bCs/>
                <w:lang w:val="en"/>
              </w:rPr>
              <w:t>Current complaints:</w:t>
            </w:r>
          </w:p>
        </w:tc>
      </w:tr>
    </w:tbl>
    <w:p w:rsidR="00AC3359" w:rsidRPr="00AC3359" w:rsidRDefault="00AC3359" w:rsidP="00AC3359">
      <w:pPr>
        <w:rPr>
          <w:b/>
          <w:bCs/>
          <w:lang w:val="en"/>
        </w:rPr>
      </w:pPr>
      <w:r w:rsidRPr="00AC3359">
        <w:rPr>
          <w:b/>
          <w:bCs/>
          <w:lang w:val="en"/>
        </w:rPr>
        <w:t>Time-line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16"/>
        <w:gridCol w:w="2403"/>
        <w:gridCol w:w="2403"/>
      </w:tblGrid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b/>
                <w:bCs/>
                <w:lang w:val="en"/>
              </w:rPr>
              <w:t>Description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b/>
                <w:bCs/>
                <w:lang w:val="en"/>
              </w:rPr>
              <w:t xml:space="preserve">Medication/other </w:t>
            </w: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Family history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Genetic diseases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Addiction, incest, assault</w:t>
            </w: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  <w:bookmarkStart w:id="0" w:name="_GoBack"/>
            <w:bookmarkEnd w:id="0"/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b/>
                <w:bCs/>
                <w:lang w:val="en"/>
              </w:rPr>
            </w:pPr>
            <w:r w:rsidRPr="00AC3359">
              <w:rPr>
                <w:b/>
                <w:bCs/>
                <w:lang w:val="en"/>
              </w:rPr>
              <w:t>Conception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Circumstances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Alcohol, drugs, hormones /IVF, pill, spiral, vaccinations, medication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Stress, sadness</w:t>
            </w: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b/>
                <w:bCs/>
                <w:lang w:val="en"/>
              </w:rPr>
              <w:t>Pregnancy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Medication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Contraction stimulator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Vaccinations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Blood loss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Acceptance parents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Mother’s emotional state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b/>
                <w:bCs/>
                <w:lang w:val="en"/>
              </w:rPr>
            </w:pPr>
            <w:r w:rsidRPr="00AC3359">
              <w:rPr>
                <w:b/>
                <w:bCs/>
                <w:lang w:val="en"/>
              </w:rPr>
              <w:t>Delivery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lastRenderedPageBreak/>
              <w:t>Natural or otherwise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proofErr w:type="spellStart"/>
            <w:r w:rsidRPr="00AC3359">
              <w:rPr>
                <w:lang w:val="en"/>
              </w:rPr>
              <w:t>Anaesthesia</w:t>
            </w:r>
            <w:proofErr w:type="spellEnd"/>
            <w:r w:rsidRPr="00AC3359">
              <w:rPr>
                <w:lang w:val="en"/>
              </w:rPr>
              <w:t>/epidural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Induced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Position of baby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Placenta condition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APGAR score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Rhesus injection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b/>
                <w:bCs/>
                <w:lang w:val="en"/>
              </w:rPr>
            </w:pPr>
            <w:r w:rsidRPr="00AC3359">
              <w:rPr>
                <w:b/>
                <w:bCs/>
                <w:lang w:val="en"/>
              </w:rPr>
              <w:lastRenderedPageBreak/>
              <w:t>Birth weight and length/height</w:t>
            </w: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b/>
                <w:bCs/>
                <w:lang w:val="en"/>
              </w:rPr>
            </w:pPr>
            <w:r w:rsidRPr="00AC3359">
              <w:rPr>
                <w:b/>
                <w:bCs/>
                <w:lang w:val="en"/>
              </w:rPr>
              <w:t>Breastfeeding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How long, how did it go on for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 xml:space="preserve">Medication </w:t>
            </w:r>
          </w:p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b/>
                <w:bCs/>
                <w:lang w:val="en"/>
              </w:rPr>
            </w:pPr>
            <w:r w:rsidRPr="00AC3359">
              <w:rPr>
                <w:b/>
                <w:bCs/>
                <w:lang w:val="en"/>
              </w:rPr>
              <w:t>Vaccinations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- Which and when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- Reaction</w:t>
            </w: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b/>
                <w:bCs/>
                <w:lang w:val="en"/>
              </w:rPr>
            </w:pPr>
            <w:r w:rsidRPr="00AC3359">
              <w:rPr>
                <w:b/>
                <w:bCs/>
                <w:lang w:val="en"/>
              </w:rPr>
              <w:t>First year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Medication (</w:t>
            </w:r>
            <w:proofErr w:type="spellStart"/>
            <w:r w:rsidRPr="00AC3359">
              <w:rPr>
                <w:lang w:val="en"/>
              </w:rPr>
              <w:t>eg</w:t>
            </w:r>
            <w:proofErr w:type="spellEnd"/>
            <w:r w:rsidRPr="00AC3359">
              <w:rPr>
                <w:lang w:val="en"/>
              </w:rPr>
              <w:t xml:space="preserve"> AB, acetaminophen, corticosteroids)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 xml:space="preserve">Surgical procedures </w:t>
            </w: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b/>
                <w:bCs/>
                <w:lang w:val="en"/>
              </w:rPr>
            </w:pPr>
            <w:r w:rsidRPr="00AC3359">
              <w:rPr>
                <w:b/>
                <w:bCs/>
                <w:lang w:val="en"/>
              </w:rPr>
              <w:t>First 4 years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Medication (</w:t>
            </w:r>
            <w:proofErr w:type="spellStart"/>
            <w:r w:rsidRPr="00AC3359">
              <w:rPr>
                <w:lang w:val="en"/>
              </w:rPr>
              <w:t>eg</w:t>
            </w:r>
            <w:proofErr w:type="spellEnd"/>
            <w:r w:rsidRPr="00AC3359">
              <w:rPr>
                <w:lang w:val="en"/>
              </w:rPr>
              <w:t xml:space="preserve"> AB, paracetamol/acetaminophen, corticosteroids)</w:t>
            </w:r>
          </w:p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lang w:val="en"/>
              </w:rPr>
              <w:t>Surgical procedures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</w:tbl>
    <w:p w:rsidR="00AC3359" w:rsidRPr="00AC3359" w:rsidRDefault="00AC3359" w:rsidP="00AC3359">
      <w:pPr>
        <w:rPr>
          <w:b/>
          <w:bCs/>
          <w:lang w:val="en"/>
        </w:rPr>
      </w:pPr>
      <w:r w:rsidRPr="00AC3359">
        <w:rPr>
          <w:b/>
          <w:bCs/>
          <w:lang w:val="en"/>
        </w:rPr>
        <w:lastRenderedPageBreak/>
        <w:t>Timeline</w:t>
      </w:r>
    </w:p>
    <w:p w:rsidR="00AC3359" w:rsidRPr="00AC3359" w:rsidRDefault="00AC3359" w:rsidP="00AC3359">
      <w:pPr>
        <w:rPr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3969"/>
        <w:gridCol w:w="4536"/>
      </w:tblGrid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b/>
                <w:bCs/>
                <w:lang w:val="en"/>
              </w:rPr>
              <w:t>Year/age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b/>
                <w:bCs/>
                <w:lang w:val="en"/>
              </w:rPr>
              <w:t>Length/Height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b/>
                <w:bCs/>
                <w:lang w:val="en"/>
              </w:rPr>
              <w:t>Weight</w:t>
            </w: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</w:tbl>
    <w:p w:rsidR="00AC3359" w:rsidRPr="00AC3359" w:rsidRDefault="00AC3359" w:rsidP="00AC3359">
      <w:pPr>
        <w:rPr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5857"/>
        <w:gridCol w:w="2693"/>
      </w:tblGrid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b/>
                <w:bCs/>
                <w:lang w:val="en"/>
              </w:rPr>
              <w:t>Year/age</w:t>
            </w: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b/>
                <w:bCs/>
                <w:lang w:val="en"/>
              </w:rPr>
              <w:t>Description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  <w:r w:rsidRPr="00AC3359">
              <w:rPr>
                <w:b/>
                <w:bCs/>
                <w:lang w:val="en"/>
              </w:rPr>
              <w:t>Medication/other</w:t>
            </w: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  <w:tr w:rsidR="00AC3359" w:rsidRPr="00AC33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5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359" w:rsidRPr="00AC3359" w:rsidRDefault="00AC3359" w:rsidP="00AC3359">
            <w:pPr>
              <w:rPr>
                <w:lang w:val="en"/>
              </w:rPr>
            </w:pPr>
          </w:p>
        </w:tc>
      </w:tr>
    </w:tbl>
    <w:p w:rsidR="003A675C" w:rsidRDefault="003A675C"/>
    <w:sectPr w:rsidR="003A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59"/>
    <w:rsid w:val="003A675C"/>
    <w:rsid w:val="00A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1</cp:revision>
  <dcterms:created xsi:type="dcterms:W3CDTF">2022-05-10T12:06:00Z</dcterms:created>
  <dcterms:modified xsi:type="dcterms:W3CDTF">2022-05-10T12:07:00Z</dcterms:modified>
</cp:coreProperties>
</file>